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spacing w:after="66" w:line="259" w:lineRule="auto"/>
        <w:ind w:left="0" w:firstLine="0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en-US"/>
        </w:rPr>
        <w:t>Shakira D. Woodson</w:t>
      </w:r>
    </w:p>
    <w:p>
      <w:pPr>
        <w:pStyle w:val="Body"/>
        <w:spacing w:after="0" w:line="240" w:lineRule="auto"/>
        <w:ind w:left="0" w:right="4248" w:firstLine="0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(410)694-1018</w:t>
      </w:r>
    </w:p>
    <w:p>
      <w:pPr>
        <w:pStyle w:val="Body"/>
        <w:spacing w:after="0" w:line="240" w:lineRule="auto"/>
        <w:ind w:left="0" w:right="4248" w:firstLine="0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sdwoodson3@gmail.com</w:t>
      </w:r>
    </w:p>
    <w:p>
      <w:pPr>
        <w:pStyle w:val="Body"/>
        <w:spacing w:after="0" w:line="240" w:lineRule="auto"/>
        <w:ind w:left="0" w:right="4248" w:firstLine="0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Brooklyn,MD </w:t>
      </w:r>
    </w:p>
    <w:p>
      <w:pPr>
        <w:pStyle w:val="Body"/>
        <w:spacing w:after="0" w:line="240" w:lineRule="auto"/>
        <w:ind w:left="0" w:firstLine="0"/>
        <w:rPr>
          <w:sz w:val="24"/>
          <w:szCs w:val="24"/>
        </w:rPr>
      </w:pPr>
    </w:p>
    <w:p>
      <w:pPr>
        <w:pStyle w:val="Body"/>
        <w:spacing w:after="0" w:line="240" w:lineRule="auto"/>
        <w:ind w:left="0" w:firstLine="0"/>
        <w:rPr>
          <w:sz w:val="24"/>
          <w:szCs w:val="24"/>
        </w:rPr>
      </w:pPr>
      <w:r>
        <w:rPr>
          <w:b w:val="1"/>
          <w:bCs w:val="1"/>
          <w:sz w:val="20"/>
          <w:szCs w:val="20"/>
        </w:rPr>
        <w:br w:type="textWrapping"/>
      </w:r>
      <w:r>
        <w:rPr>
          <w:b w:val="1"/>
          <w:bCs w:val="1"/>
          <w:sz w:val="24"/>
          <w:szCs w:val="24"/>
          <w:rtl w:val="0"/>
          <w:lang w:val="en-US"/>
        </w:rPr>
        <w:t>CREATIVE WR</w:t>
      </w:r>
      <w:r>
        <w:rPr>
          <w:b w:val="1"/>
          <w:bCs w:val="1"/>
          <w:sz w:val="24"/>
          <w:szCs w:val="24"/>
          <w:rtl w:val="0"/>
          <w:lang w:val="de-DE"/>
        </w:rPr>
        <w:t xml:space="preserve">ITER: </w:t>
      </w:r>
      <w:r>
        <w:rPr>
          <w:sz w:val="24"/>
          <w:szCs w:val="24"/>
          <w:rtl w:val="0"/>
          <w:lang w:val="en-US"/>
        </w:rPr>
        <w:t>Aspiring</w:t>
      </w:r>
      <w:r>
        <w:rPr>
          <w:sz w:val="24"/>
          <w:szCs w:val="24"/>
          <w:rtl w:val="0"/>
          <w:lang w:val="en-US"/>
        </w:rPr>
        <w:t xml:space="preserve"> writer passionate about </w:t>
      </w:r>
      <w:r>
        <w:rPr>
          <w:sz w:val="24"/>
          <w:szCs w:val="24"/>
          <w:rtl w:val="0"/>
          <w:lang w:val="en-US"/>
        </w:rPr>
        <w:t>children</w:t>
      </w:r>
      <w:r>
        <w:rPr>
          <w:sz w:val="24"/>
          <w:szCs w:val="24"/>
          <w:rtl w:val="0"/>
          <w:lang w:val="en-US"/>
        </w:rPr>
        <w:t>’</w:t>
      </w:r>
      <w:r>
        <w:rPr>
          <w:sz w:val="24"/>
          <w:szCs w:val="24"/>
          <w:rtl w:val="0"/>
          <w:lang w:val="en-US"/>
        </w:rPr>
        <w:t xml:space="preserve">s short stories. </w:t>
      </w:r>
      <w:r>
        <w:rPr>
          <w:sz w:val="24"/>
          <w:szCs w:val="24"/>
          <w:rtl w:val="0"/>
          <w:lang w:val="en-US"/>
        </w:rPr>
        <w:t xml:space="preserve">Specializes in </w:t>
      </w:r>
      <w:r>
        <w:rPr>
          <w:sz w:val="24"/>
          <w:szCs w:val="24"/>
          <w:rtl w:val="0"/>
          <w:lang w:val="en-US"/>
        </w:rPr>
        <w:t>writing moral stories</w:t>
      </w:r>
      <w:r>
        <w:rPr>
          <w:sz w:val="24"/>
          <w:szCs w:val="24"/>
          <w:rtl w:val="0"/>
          <w:lang w:val="en-US"/>
        </w:rPr>
        <w:t xml:space="preserve"> that focus on</w:t>
      </w:r>
      <w:r>
        <w:rPr>
          <w:sz w:val="24"/>
          <w:szCs w:val="24"/>
          <w:rtl w:val="0"/>
          <w:lang w:val="en-US"/>
        </w:rPr>
        <w:t xml:space="preserve"> big lessons</w:t>
      </w:r>
      <w:r>
        <w:rPr>
          <w:sz w:val="24"/>
          <w:szCs w:val="24"/>
          <w:rtl w:val="0"/>
          <w:lang w:val="en-US"/>
        </w:rPr>
        <w:t xml:space="preserve">. Available for contract and full-time remote </w:t>
      </w:r>
      <w:r>
        <w:rPr>
          <w:sz w:val="24"/>
          <w:szCs w:val="24"/>
          <w:rtl w:val="0"/>
          <w:lang w:val="en-US"/>
        </w:rPr>
        <w:t>work.</w:t>
      </w:r>
    </w:p>
    <w:p>
      <w:pPr>
        <w:pStyle w:val="Body"/>
        <w:spacing w:after="0" w:line="240" w:lineRule="auto"/>
        <w:ind w:left="0" w:firstLine="0"/>
      </w:pPr>
    </w:p>
    <w:p>
      <w:pPr>
        <w:pStyle w:val="Body"/>
        <w:spacing w:after="0" w:line="240" w:lineRule="auto"/>
        <w:ind w:left="0" w:firstLine="0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Skills:</w:t>
      </w:r>
    </w:p>
    <w:p>
      <w:pPr>
        <w:pStyle w:val="Body"/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Narrative writing, problem-solving, active listening</w:t>
      </w:r>
      <w:r>
        <w:rPr>
          <w:sz w:val="24"/>
          <w:szCs w:val="24"/>
          <w:rtl w:val="0"/>
          <w:lang w:val="en-US"/>
        </w:rPr>
        <w:t>,</w:t>
      </w:r>
      <w:r>
        <w:rPr>
          <w:sz w:val="24"/>
          <w:szCs w:val="24"/>
          <w:rtl w:val="0"/>
          <w:lang w:val="en-US"/>
        </w:rPr>
        <w:t xml:space="preserve"> creative content, editing, proofreading, writing, media communications, collaborative</w:t>
      </w:r>
      <w:r>
        <w:rPr>
          <w:sz w:val="24"/>
          <w:szCs w:val="24"/>
          <w:rtl w:val="0"/>
          <w:lang w:val="en-US"/>
        </w:rPr>
        <w:t xml:space="preserve">, adaptability. </w:t>
      </w:r>
    </w:p>
    <w:p>
      <w:pPr>
        <w:pStyle w:val="Body"/>
        <w:spacing w:after="0" w:line="240" w:lineRule="auto"/>
        <w:ind w:left="0" w:firstLine="0"/>
        <w:rPr>
          <w:sz w:val="24"/>
          <w:szCs w:val="24"/>
        </w:rPr>
      </w:pPr>
    </w:p>
    <w:p>
      <w:pPr>
        <w:pStyle w:val="Body"/>
        <w:spacing w:after="0" w:line="240" w:lineRule="auto"/>
        <w:ind w:left="0" w:firstLine="0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fr-FR"/>
        </w:rPr>
        <w:t>Applications:</w:t>
      </w:r>
    </w:p>
    <w:p>
      <w:pPr>
        <w:pStyle w:val="Body"/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Microsoft Word, Adobe Suite, Final Draft, Adobe Photoshop, Adobe Illustrator, Adobe Premiere, Instagram, X, Facebook, Tumbl</w:t>
      </w:r>
      <w:r>
        <w:rPr>
          <w:sz w:val="24"/>
          <w:szCs w:val="24"/>
          <w:rtl w:val="0"/>
          <w:lang w:val="en-US"/>
        </w:rPr>
        <w:t>r</w:t>
      </w:r>
      <w:r>
        <w:rPr>
          <w:sz w:val="24"/>
          <w:szCs w:val="24"/>
          <w:rtl w:val="0"/>
          <w:lang w:val="en-US"/>
        </w:rPr>
        <w:t>, Google docs, Slack, Discord</w:t>
      </w:r>
      <w:r>
        <w:rPr>
          <w:sz w:val="24"/>
          <w:szCs w:val="24"/>
          <w:rtl w:val="0"/>
          <w:lang w:val="en-US"/>
        </w:rPr>
        <w:t>, Zoom.</w:t>
      </w:r>
    </w:p>
    <w:p>
      <w:pPr>
        <w:pStyle w:val="Body"/>
        <w:spacing w:after="0" w:line="240" w:lineRule="auto"/>
        <w:ind w:left="0" w:firstLine="0"/>
        <w:rPr>
          <w:b w:val="1"/>
          <w:bCs w:val="1"/>
          <w:sz w:val="24"/>
          <w:szCs w:val="24"/>
        </w:rPr>
      </w:pPr>
    </w:p>
    <w:p>
      <w:pPr>
        <w:pStyle w:val="Body"/>
        <w:spacing w:after="0" w:line="240" w:lineRule="auto"/>
        <w:ind w:left="0" w:firstLine="0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Education:</w:t>
      </w:r>
    </w:p>
    <w:p>
      <w:pPr>
        <w:pStyle w:val="Body"/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Full Sail University, Media Communications, Creative Writing concentration,</w:t>
      </w:r>
      <w:r>
        <w:rPr>
          <w:sz w:val="24"/>
          <w:szCs w:val="24"/>
          <w:rtl w:val="0"/>
          <w:lang w:val="en-US"/>
        </w:rPr>
        <w:t xml:space="preserve"> BFA, May 2026</w:t>
      </w:r>
    </w:p>
    <w:p>
      <w:pPr>
        <w:pStyle w:val="Body"/>
        <w:spacing w:after="0" w:line="240" w:lineRule="auto"/>
        <w:ind w:left="0" w:firstLine="0"/>
        <w:rPr>
          <w:sz w:val="20"/>
          <w:szCs w:val="20"/>
        </w:rPr>
      </w:pPr>
    </w:p>
    <w:p>
      <w:pPr>
        <w:pStyle w:val="Body"/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Anne Arundel Community College, Associate of Arts Degree, April 2012</w:t>
      </w:r>
    </w:p>
    <w:p>
      <w:pPr>
        <w:pStyle w:val="Body"/>
        <w:spacing w:after="0" w:line="240" w:lineRule="auto"/>
        <w:ind w:left="0" w:firstLine="0"/>
        <w:rPr>
          <w:sz w:val="24"/>
          <w:szCs w:val="24"/>
        </w:rPr>
      </w:pPr>
    </w:p>
    <w:p>
      <w:pPr>
        <w:pStyle w:val="Body"/>
        <w:spacing w:after="0" w:line="240" w:lineRule="auto"/>
        <w:ind w:left="0" w:firstLine="0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Experience:</w:t>
      </w:r>
    </w:p>
    <w:p>
      <w:pPr>
        <w:pStyle w:val="Body"/>
        <w:spacing w:after="0" w:line="240" w:lineRule="auto"/>
        <w:ind w:left="0" w:firstLine="0"/>
        <w:rPr>
          <w:b w:val="1"/>
          <w:bCs w:val="1"/>
          <w:sz w:val="24"/>
          <w:szCs w:val="24"/>
        </w:rPr>
      </w:pPr>
    </w:p>
    <w:p>
      <w:pPr>
        <w:pStyle w:val="Body"/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Children</w:t>
      </w:r>
      <w:r>
        <w:rPr>
          <w:sz w:val="24"/>
          <w:szCs w:val="24"/>
          <w:rtl w:val="0"/>
          <w:lang w:val="en-US"/>
        </w:rPr>
        <w:t>’</w:t>
      </w:r>
      <w:r>
        <w:rPr>
          <w:sz w:val="24"/>
          <w:szCs w:val="24"/>
          <w:rtl w:val="0"/>
          <w:lang w:val="en-US"/>
        </w:rPr>
        <w:t>s Entertainment</w:t>
      </w:r>
      <w:r>
        <w:rPr>
          <w:sz w:val="24"/>
          <w:szCs w:val="24"/>
          <w:rtl w:val="0"/>
        </w:rPr>
        <w:t xml:space="preserve"> – </w:t>
      </w:r>
      <w:r>
        <w:rPr>
          <w:sz w:val="24"/>
          <w:szCs w:val="24"/>
          <w:rtl w:val="0"/>
          <w:lang w:val="en-US"/>
        </w:rPr>
        <w:t>3 credits</w:t>
      </w:r>
      <w:r>
        <w:rPr>
          <w:sz w:val="24"/>
          <w:szCs w:val="24"/>
          <w:rtl w:val="0"/>
        </w:rPr>
        <w:t xml:space="preserve"> – </w:t>
      </w:r>
      <w:r>
        <w:rPr>
          <w:sz w:val="24"/>
          <w:szCs w:val="24"/>
          <w:rtl w:val="0"/>
          <w:lang w:val="en-US"/>
        </w:rPr>
        <w:t>November 2014</w:t>
      </w:r>
    </w:p>
    <w:p>
      <w:pPr>
        <w:pStyle w:val="Body"/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Learned about both classic and contemporary children</w:t>
      </w:r>
      <w:r>
        <w:rPr>
          <w:sz w:val="24"/>
          <w:szCs w:val="24"/>
          <w:rtl w:val="0"/>
          <w:lang w:val="en-US"/>
        </w:rPr>
        <w:t>’</w:t>
      </w:r>
      <w:r>
        <w:rPr>
          <w:sz w:val="24"/>
          <w:szCs w:val="24"/>
          <w:rtl w:val="0"/>
          <w:lang w:val="en-US"/>
        </w:rPr>
        <w:t>s literature and it</w:t>
      </w:r>
      <w:r>
        <w:rPr>
          <w:sz w:val="24"/>
          <w:szCs w:val="24"/>
          <w:rtl w:val="0"/>
          <w:lang w:val="en-US"/>
        </w:rPr>
        <w:t>’</w:t>
      </w:r>
      <w:r>
        <w:rPr>
          <w:sz w:val="24"/>
          <w:szCs w:val="24"/>
          <w:rtl w:val="0"/>
          <w:lang w:val="en-US"/>
        </w:rPr>
        <w:t xml:space="preserve">s place within the context of writing for print. </w:t>
      </w:r>
    </w:p>
    <w:p>
      <w:pPr>
        <w:pStyle w:val="Body"/>
        <w:spacing w:after="0" w:line="240" w:lineRule="auto"/>
        <w:ind w:left="0" w:firstLine="0"/>
        <w:rPr>
          <w:sz w:val="24"/>
          <w:szCs w:val="24"/>
        </w:rPr>
      </w:pPr>
    </w:p>
    <w:p>
      <w:pPr>
        <w:pStyle w:val="Body"/>
        <w:spacing w:after="0" w:line="240" w:lineRule="auto"/>
        <w:ind w:left="0" w:firstLine="0"/>
        <w:rPr>
          <w:sz w:val="24"/>
          <w:szCs w:val="24"/>
        </w:rPr>
      </w:pPr>
      <w:r>
        <w:rPr>
          <w:rtl w:val="0"/>
          <w:lang w:val="en-US"/>
        </w:rPr>
        <w:t>Project and Portfolio I: Creative Writing - 3 credits - February 2014</w:t>
      </w:r>
    </w:p>
    <w:p>
      <w:pPr>
        <w:pStyle w:val="Body"/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Applied knowledge of character creation, plot development, story structure, and visual storytelling to create a collection of written work.</w:t>
      </w:r>
    </w:p>
    <w:p>
      <w:pPr>
        <w:pStyle w:val="Body"/>
        <w:spacing w:after="0" w:line="240" w:lineRule="auto"/>
        <w:ind w:left="0" w:firstLine="0"/>
        <w:rPr>
          <w:sz w:val="24"/>
          <w:szCs w:val="24"/>
        </w:rPr>
      </w:pPr>
    </w:p>
    <w:p>
      <w:pPr>
        <w:pStyle w:val="Body"/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Homeschool Teacher</w:t>
      </w:r>
      <w:r>
        <w:rPr>
          <w:sz w:val="24"/>
          <w:szCs w:val="24"/>
          <w:rtl w:val="0"/>
        </w:rPr>
        <w:t xml:space="preserve"> – </w:t>
      </w:r>
      <w:r>
        <w:rPr>
          <w:sz w:val="24"/>
          <w:szCs w:val="24"/>
          <w:rtl w:val="0"/>
          <w:lang w:val="en-US"/>
        </w:rPr>
        <w:t>September 2015</w:t>
      </w:r>
      <w:r>
        <w:rPr>
          <w:sz w:val="24"/>
          <w:szCs w:val="24"/>
          <w:rtl w:val="0"/>
        </w:rPr>
        <w:t xml:space="preserve"> – </w:t>
      </w:r>
      <w:r>
        <w:rPr>
          <w:sz w:val="24"/>
          <w:szCs w:val="24"/>
          <w:rtl w:val="0"/>
          <w:lang w:val="en-US"/>
        </w:rPr>
        <w:t>October</w:t>
      </w:r>
      <w:r>
        <w:rPr>
          <w:sz w:val="24"/>
          <w:szCs w:val="24"/>
          <w:rtl w:val="0"/>
        </w:rPr>
        <w:t xml:space="preserve"> 202</w:t>
      </w:r>
      <w:r>
        <w:rPr>
          <w:sz w:val="24"/>
          <w:szCs w:val="24"/>
          <w:rtl w:val="0"/>
          <w:lang w:val="en-US"/>
        </w:rPr>
        <w:t>5</w:t>
      </w:r>
    </w:p>
    <w:p>
      <w:pPr>
        <w:pStyle w:val="Body"/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Semiannual portfolio reviews for six students. </w:t>
      </w:r>
    </w:p>
    <w:p>
      <w:pPr>
        <w:pStyle w:val="Body"/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Organized schedules</w:t>
      </w:r>
      <w:r>
        <w:rPr>
          <w:sz w:val="24"/>
          <w:szCs w:val="24"/>
          <w:rtl w:val="0"/>
          <w:lang w:val="en-US"/>
        </w:rPr>
        <w:t xml:space="preserve"> and lesson plans </w:t>
      </w:r>
      <w:r>
        <w:rPr>
          <w:sz w:val="24"/>
          <w:szCs w:val="24"/>
          <w:rtl w:val="0"/>
        </w:rPr>
        <w:t>for over</w:t>
      </w:r>
      <w:r>
        <w:rPr>
          <w:sz w:val="24"/>
          <w:szCs w:val="24"/>
          <w:rtl w:val="0"/>
          <w:lang w:val="en-US"/>
        </w:rPr>
        <w:t xml:space="preserve"> 6 different grade levels</w:t>
      </w:r>
      <w:r>
        <w:rPr>
          <w:sz w:val="24"/>
          <w:szCs w:val="24"/>
          <w:rtl w:val="0"/>
        </w:rPr>
        <w:t>.</w:t>
      </w:r>
    </w:p>
    <w:p>
      <w:pPr>
        <w:pStyle w:val="Body"/>
        <w:spacing w:after="0" w:line="240" w:lineRule="auto"/>
        <w:ind w:left="0" w:firstLine="0"/>
      </w:pPr>
      <w:r>
        <w:rPr>
          <w:sz w:val="24"/>
          <w:szCs w:val="24"/>
          <w:rtl w:val="0"/>
          <w:lang w:val="en-US"/>
        </w:rPr>
        <w:t>Read hundreds of children</w:t>
      </w:r>
      <w:r>
        <w:rPr>
          <w:sz w:val="24"/>
          <w:szCs w:val="24"/>
          <w:rtl w:val="0"/>
          <w:lang w:val="en-US"/>
        </w:rPr>
        <w:t>’</w:t>
      </w:r>
      <w:r>
        <w:rPr>
          <w:sz w:val="24"/>
          <w:szCs w:val="24"/>
          <w:rtl w:val="0"/>
          <w:lang w:val="en-US"/>
        </w:rPr>
        <w:t xml:space="preserve">s books. </w:t>
      </w:r>
    </w:p>
    <w:sectPr>
      <w:headerReference w:type="default" r:id="rId4"/>
      <w:footerReference w:type="default" r:id="rId5"/>
      <w:pgSz w:w="12240" w:h="15840" w:orient="portrait"/>
      <w:pgMar w:top="873" w:right="739" w:bottom="666" w:left="769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ourier New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30" w:line="364" w:lineRule="auto"/>
      <w:ind w:left="10" w:right="0" w:hanging="10"/>
      <w:jc w:val="left"/>
      <w:outlineLvl w:val="9"/>
    </w:pPr>
    <w:rPr>
      <w:rFonts w:ascii="Courier New" w:cs="Arial Unicode MS" w:hAnsi="Courier New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121212"/>
      <w:spacing w:val="0"/>
      <w:kern w:val="2"/>
      <w:position w:val="0"/>
      <w:sz w:val="26"/>
      <w:szCs w:val="26"/>
      <w:u w:val="none" w:color="121212"/>
      <w:shd w:val="nil" w:color="auto" w:fill="auto"/>
      <w:vertAlign w:val="baseline"/>
      <w:lang w:val="en-US"/>
      <w14:textOutline>
        <w14:noFill/>
      </w14:textOutline>
      <w14:textFill>
        <w14:solidFill>
          <w14:srgbClr w14:val="121212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